
<file path=[Content_Types].xml><?xml version="1.0" encoding="utf-8"?>
<Types xmlns="http://schemas.openxmlformats.org/package/2006/content-types">
  <Default Extension="jfif" ContentType="image/jpe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6340BB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9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.1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13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.1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547370</wp:posOffset>
                  </wp:positionV>
                  <wp:extent cx="1066800" cy="1150620"/>
                  <wp:effectExtent l="0" t="0" r="0" b="0"/>
                  <wp:wrapTight wrapText="bothSides">
                    <wp:wrapPolygon edited="0">
                      <wp:start x="0" y="0"/>
                      <wp:lineTo x="0" y="21099"/>
                      <wp:lineTo x="21214" y="21099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6340BB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 xml:space="preserve">písmeno </w:t>
            </w:r>
            <w:proofErr w:type="spellStart"/>
            <w:r>
              <w:rPr>
                <w:sz w:val="24"/>
                <w:szCs w:val="24"/>
              </w:rPr>
              <w:t>z,Z</w:t>
            </w:r>
            <w:proofErr w:type="spellEnd"/>
            <w:proofErr w:type="gramEnd"/>
          </w:p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skládací abecedou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AA4806" w:rsidRDefault="00823D3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sluchové analýzy</w:t>
            </w:r>
          </w:p>
          <w:p w:rsidR="00823D3F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Doplňovačky, rozpočitadla</w:t>
            </w:r>
          </w:p>
          <w:p w:rsidR="006340BB" w:rsidRPr="00BA7F92" w:rsidRDefault="006340BB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Tříslabičná slova s otevřenou slabikou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>do str.</w:t>
            </w:r>
            <w:r w:rsidR="001F1676">
              <w:t xml:space="preserve"> </w:t>
            </w:r>
            <w:r w:rsidR="006340BB">
              <w:t>25 - 29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6340BB">
              <w:t>str. 11,12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P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 textu</w:t>
            </w: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823D3F" w:rsidRPr="004079C7" w:rsidRDefault="006340BB" w:rsidP="00A77D38">
            <w:r>
              <w:t>Písmeno y, U, n</w:t>
            </w:r>
          </w:p>
        </w:tc>
        <w:tc>
          <w:tcPr>
            <w:tcW w:w="2376" w:type="dxa"/>
          </w:tcPr>
          <w:p w:rsidR="009B2837" w:rsidRPr="009B2837" w:rsidRDefault="00AA4806" w:rsidP="00AA5A2C">
            <w:r>
              <w:t>Písanka č.</w:t>
            </w:r>
            <w:r w:rsidR="00974BC0">
              <w:t xml:space="preserve"> </w:t>
            </w:r>
            <w:r w:rsidR="00823D3F">
              <w:t xml:space="preserve">2 str. </w:t>
            </w:r>
            <w:r w:rsidR="006340BB">
              <w:t>13 - 19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</w:p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397E97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823D3F" w:rsidRDefault="00823D3F" w:rsidP="00C2625B">
            <w:r>
              <w:t>Slovní úlohy</w:t>
            </w:r>
            <w:r w:rsidR="00AA5A2C">
              <w:t xml:space="preserve">, </w:t>
            </w:r>
            <w:r w:rsidR="006340BB">
              <w:t xml:space="preserve">porozumění, </w:t>
            </w:r>
            <w:r w:rsidR="00AA5A2C">
              <w:t>didaktické hry</w:t>
            </w:r>
          </w:p>
          <w:p w:rsidR="006340BB" w:rsidRDefault="006340BB" w:rsidP="00C2625B">
            <w:r>
              <w:t>Čísla a tvary</w:t>
            </w:r>
          </w:p>
          <w:p w:rsidR="006340BB" w:rsidRDefault="006340BB" w:rsidP="00C2625B">
            <w:r>
              <w:t>Rozklad čísel</w:t>
            </w:r>
          </w:p>
          <w:p w:rsidR="006340BB" w:rsidRDefault="006340BB" w:rsidP="00C2625B">
            <w:r>
              <w:t>Krokování</w:t>
            </w:r>
          </w:p>
          <w:p w:rsidR="006340BB" w:rsidRDefault="006340BB" w:rsidP="00C2625B">
            <w:r>
              <w:t>Sčítací trojúhelníky</w:t>
            </w:r>
          </w:p>
          <w:p w:rsidR="00AA5A2C" w:rsidRPr="007E3BE7" w:rsidRDefault="00AA5A2C" w:rsidP="00C2625B"/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AA5A2C">
              <w:rPr>
                <w:color w:val="000000" w:themeColor="text1"/>
              </w:rPr>
              <w:t>5</w:t>
            </w:r>
            <w:r w:rsidR="006340BB">
              <w:rPr>
                <w:color w:val="000000" w:themeColor="text1"/>
              </w:rPr>
              <w:t>8 - 61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823D3F" w:rsidRDefault="006340BB" w:rsidP="006340BB">
            <w:r>
              <w:t>V obchodě – orientace v něm, zboží, druhy obchodů</w:t>
            </w:r>
          </w:p>
          <w:p w:rsidR="006340BB" w:rsidRPr="004439A0" w:rsidRDefault="006340BB" w:rsidP="006340BB">
            <w:r>
              <w:t>Co potřebujeme nakoupit, nákup</w:t>
            </w:r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6340BB">
              <w:rPr>
                <w:color w:val="000000" w:themeColor="text1"/>
              </w:rPr>
              <w:t>34 - 35</w:t>
            </w: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AA5A2C" w:rsidRDefault="006340BB" w:rsidP="006340BB">
            <w:pPr>
              <w:rPr>
                <w:color w:val="002060"/>
              </w:rPr>
            </w:pPr>
            <w:r>
              <w:rPr>
                <w:color w:val="002060"/>
              </w:rPr>
              <w:t>Procvičování slovní zásoby – zvířata na farmě</w:t>
            </w:r>
          </w:p>
          <w:p w:rsidR="006340BB" w:rsidRDefault="006340BB" w:rsidP="006340BB">
            <w:pPr>
              <w:rPr>
                <w:color w:val="002060"/>
              </w:rPr>
            </w:pPr>
            <w:r>
              <w:rPr>
                <w:color w:val="002060"/>
              </w:rPr>
              <w:t xml:space="preserve">Fráze : I </w:t>
            </w:r>
            <w:proofErr w:type="spellStart"/>
            <w:r>
              <w:rPr>
                <w:color w:val="002060"/>
              </w:rPr>
              <w:t>can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see</w:t>
            </w:r>
            <w:proofErr w:type="spellEnd"/>
            <w:r>
              <w:rPr>
                <w:color w:val="002060"/>
              </w:rPr>
              <w:t>……</w:t>
            </w:r>
          </w:p>
          <w:p w:rsidR="006340BB" w:rsidRDefault="006340BB" w:rsidP="006340BB">
            <w:pPr>
              <w:rPr>
                <w:color w:val="002060"/>
              </w:rPr>
            </w:pPr>
            <w:r>
              <w:rPr>
                <w:color w:val="002060"/>
              </w:rPr>
              <w:t>Učebnice str. 24 – 25</w:t>
            </w:r>
          </w:p>
          <w:p w:rsidR="006340BB" w:rsidRPr="004952A4" w:rsidRDefault="006340BB" w:rsidP="006340BB"/>
        </w:tc>
        <w:tc>
          <w:tcPr>
            <w:tcW w:w="2376" w:type="dxa"/>
          </w:tcPr>
          <w:p w:rsidR="00C2625B" w:rsidRPr="00FE05C6" w:rsidRDefault="006340BB" w:rsidP="008B08FA">
            <w:r>
              <w:t>PS 21</w:t>
            </w:r>
            <w:r w:rsidR="00AA5A2C">
              <w:t xml:space="preserve">, </w:t>
            </w:r>
            <w:r>
              <w:t>22, 5</w:t>
            </w:r>
            <w:r w:rsidR="00AA5A2C">
              <w:t>5</w:t>
            </w:r>
          </w:p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9846F8" w:rsidRDefault="009846F8">
      <w:pPr>
        <w:rPr>
          <w:color w:val="C00000"/>
        </w:rPr>
      </w:pPr>
      <w:r w:rsidRPr="009846F8">
        <w:rPr>
          <w:color w:val="C00000"/>
        </w:rPr>
        <w:t>TV – páteční hodina TV se neuskuteční v Klubu Junior – Volby presidenta republiky</w:t>
      </w:r>
    </w:p>
    <w:p w:rsidR="009846F8" w:rsidRPr="009846F8" w:rsidRDefault="009846F8">
      <w:r>
        <w:t>Pokud bude příznivé počasí, budeme mít hodiny TV v přírodě, v případě nepřízně ve škole, či je zkombinujeme. Záleží na přírodě.</w:t>
      </w:r>
      <w:bookmarkStart w:id="0" w:name="_GoBack"/>
      <w:bookmarkEnd w:id="0"/>
    </w:p>
    <w:p w:rsidR="00CA7ACD" w:rsidRDefault="00CA7ACD" w:rsidP="00D23B0B">
      <w:pPr>
        <w:rPr>
          <w:color w:val="00B0F0"/>
        </w:rPr>
      </w:pPr>
    </w:p>
    <w:p w:rsidR="00D23B0B" w:rsidRPr="009846F8" w:rsidRDefault="00D23B0B" w:rsidP="00D23B0B">
      <w:pPr>
        <w:rPr>
          <w:color w:val="000000" w:themeColor="text1"/>
        </w:rPr>
      </w:pPr>
      <w:r>
        <w:rPr>
          <w:color w:val="00B0F0"/>
        </w:rPr>
        <w:t xml:space="preserve">Vážení rodiče, posílám </w:t>
      </w:r>
      <w:r w:rsidR="004C7AD5">
        <w:rPr>
          <w:color w:val="00B0F0"/>
        </w:rPr>
        <w:t>leták MČ Praha Libuš – „Dávky státní sociální podpory“</w:t>
      </w:r>
    </w:p>
    <w:p w:rsidR="00A32050" w:rsidRDefault="00A32050" w:rsidP="00D23B0B">
      <w:pPr>
        <w:rPr>
          <w:color w:val="00B0F0"/>
        </w:rPr>
      </w:pPr>
    </w:p>
    <w:p w:rsidR="00A32050" w:rsidRDefault="00E611A9" w:rsidP="00D23B0B">
      <w:pPr>
        <w:rPr>
          <w:color w:val="00B0F0"/>
        </w:rPr>
      </w:pPr>
      <w:r w:rsidRPr="00A32050">
        <w:rPr>
          <w:color w:val="00B0F0"/>
        </w:rPr>
        <w:object w:dxaOrig="24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40.5pt" o:ole="">
            <v:imagedata r:id="rId7" o:title=""/>
          </v:shape>
          <o:OLEObject Type="Embed" ProgID="Package" ShapeID="_x0000_i1025" DrawAspect="Content" ObjectID="_1734495707" r:id="rId8"/>
        </w:object>
      </w:r>
    </w:p>
    <w:p w:rsidR="007D2C38" w:rsidRDefault="007D2C38" w:rsidP="00D23B0B">
      <w:pPr>
        <w:rPr>
          <w:color w:val="00B0F0"/>
        </w:rPr>
      </w:pPr>
    </w:p>
    <w:p w:rsidR="004C7AD5" w:rsidRPr="00AA647C" w:rsidRDefault="004C7AD5" w:rsidP="00D23B0B">
      <w:pPr>
        <w:rPr>
          <w:color w:val="C00000"/>
        </w:rPr>
      </w:pPr>
    </w:p>
    <w:sectPr w:rsidR="004C7AD5" w:rsidRPr="00AA647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2D47"/>
    <w:rsid w:val="0010374A"/>
    <w:rsid w:val="00111BF8"/>
    <w:rsid w:val="001276F1"/>
    <w:rsid w:val="00154DFC"/>
    <w:rsid w:val="00190034"/>
    <w:rsid w:val="001F1676"/>
    <w:rsid w:val="00232150"/>
    <w:rsid w:val="002D0AF4"/>
    <w:rsid w:val="00327A42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53B27"/>
    <w:rsid w:val="004952A4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D2C38"/>
    <w:rsid w:val="007E3BE7"/>
    <w:rsid w:val="00823D3F"/>
    <w:rsid w:val="00862BAC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43E8D"/>
    <w:rsid w:val="00B9194A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63E78"/>
    <w:rsid w:val="00D762F9"/>
    <w:rsid w:val="00D779A2"/>
    <w:rsid w:val="00D87640"/>
    <w:rsid w:val="00DD49F7"/>
    <w:rsid w:val="00DE3CEC"/>
    <w:rsid w:val="00DF3969"/>
    <w:rsid w:val="00E15FF1"/>
    <w:rsid w:val="00E611A9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F5DA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AE78-2858-43F9-874C-BC1687E0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130</cp:revision>
  <cp:lastPrinted>2022-10-21T05:26:00Z</cp:lastPrinted>
  <dcterms:created xsi:type="dcterms:W3CDTF">2022-09-06T14:02:00Z</dcterms:created>
  <dcterms:modified xsi:type="dcterms:W3CDTF">2023-01-06T06:35:00Z</dcterms:modified>
</cp:coreProperties>
</file>