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254022">
        <w:trPr>
          <w:trHeight w:val="316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B946D8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4.3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DF7F63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>
              <w:rPr>
                <w:b/>
                <w:i/>
                <w:color w:val="C00000"/>
                <w:sz w:val="44"/>
                <w:szCs w:val="44"/>
              </w:rPr>
              <w:t>8</w:t>
            </w:r>
            <w:r w:rsidR="00E01AF4">
              <w:rPr>
                <w:b/>
                <w:i/>
                <w:color w:val="C00000"/>
                <w:sz w:val="44"/>
                <w:szCs w:val="44"/>
              </w:rPr>
              <w:t>.3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254022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466090</wp:posOffset>
                  </wp:positionV>
                  <wp:extent cx="1524000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330" y="21453"/>
                      <wp:lineTo x="2133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B946D8">
        <w:trPr>
          <w:trHeight w:val="703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ED6051" w:rsidRDefault="00ED6051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Měkké </w:t>
            </w:r>
            <w:r w:rsidR="00254022">
              <w:rPr>
                <w:sz w:val="24"/>
                <w:szCs w:val="24"/>
              </w:rPr>
              <w:t xml:space="preserve">a tvrdé </w:t>
            </w:r>
            <w:r>
              <w:rPr>
                <w:sz w:val="24"/>
                <w:szCs w:val="24"/>
              </w:rPr>
              <w:t>souhlásky - pravopis</w:t>
            </w:r>
          </w:p>
          <w:p w:rsidR="004D3D96" w:rsidRDefault="00B946D8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až</w:t>
            </w:r>
            <w:proofErr w:type="gramEnd"/>
            <w:r>
              <w:rPr>
                <w:sz w:val="24"/>
                <w:szCs w:val="24"/>
              </w:rPr>
              <w:t xml:space="preserve"> str.</w:t>
            </w:r>
            <w:r w:rsidR="00254022">
              <w:rPr>
                <w:sz w:val="24"/>
                <w:szCs w:val="24"/>
              </w:rPr>
              <w:t xml:space="preserve"> 60</w:t>
            </w:r>
          </w:p>
          <w:p w:rsidR="003135C5" w:rsidRDefault="009124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 štěněte – str.50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B946D8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Plynulé čtení s porozuměním</w:t>
            </w:r>
          </w:p>
        </w:tc>
        <w:tc>
          <w:tcPr>
            <w:tcW w:w="2869" w:type="dxa"/>
          </w:tcPr>
          <w:p w:rsidR="008472E2" w:rsidRDefault="00871DDD" w:rsidP="00A77D38">
            <w:r>
              <w:t>PS str.</w:t>
            </w:r>
            <w:r w:rsidR="00ED6051">
              <w:t xml:space="preserve"> </w:t>
            </w:r>
            <w:r w:rsidR="00B946D8">
              <w:t>46 - 48</w:t>
            </w:r>
          </w:p>
          <w:p w:rsidR="00215EED" w:rsidRDefault="00B946D8" w:rsidP="00A77D38">
            <w:r>
              <w:t>Pracovní listy 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ED6051" w:rsidRPr="00B850E6" w:rsidRDefault="00ED6051" w:rsidP="00B850E6">
            <w:pPr>
              <w:rPr>
                <w:b/>
                <w:color w:val="7030A0"/>
              </w:rPr>
            </w:pPr>
          </w:p>
          <w:p w:rsidR="00DC0D3B" w:rsidRDefault="00B946D8" w:rsidP="001F16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učeb. 60</w:t>
            </w:r>
            <w:r w:rsidR="00254022">
              <w:rPr>
                <w:b/>
                <w:color w:val="FF0000"/>
              </w:rPr>
              <w:t xml:space="preserve"> – Diktát</w:t>
            </w:r>
          </w:p>
          <w:p w:rsidR="00254022" w:rsidRDefault="00254022" w:rsidP="00254022">
            <w:pPr>
              <w:rPr>
                <w:b/>
              </w:rPr>
            </w:pPr>
            <w:r>
              <w:rPr>
                <w:b/>
              </w:rPr>
              <w:t>z</w:t>
            </w:r>
            <w:r w:rsidRPr="00254022">
              <w:rPr>
                <w:b/>
              </w:rPr>
              <w:t xml:space="preserve">kusit si </w:t>
            </w:r>
            <w:r>
              <w:rPr>
                <w:b/>
              </w:rPr>
              <w:t>napsat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Pr="00254022" w:rsidRDefault="00254022" w:rsidP="00254022">
            <w:pPr>
              <w:rPr>
                <w:b/>
              </w:rPr>
            </w:pPr>
            <w:r>
              <w:rPr>
                <w:b/>
              </w:rPr>
              <w:t>Opisy, přepisy textu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07047A" w:rsidP="00505BF3">
            <w:pPr>
              <w:rPr>
                <w:color w:val="00B050"/>
              </w:rPr>
            </w:pP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B946D8" w:rsidP="00EF5EB9">
            <w:r>
              <w:t>Násobíme 7</w:t>
            </w:r>
          </w:p>
          <w:p w:rsidR="00ED6051" w:rsidRDefault="00B946D8" w:rsidP="00EF5EB9">
            <w:r>
              <w:t>Poznáváme rodinu</w:t>
            </w:r>
          </w:p>
          <w:p w:rsidR="00254022" w:rsidRPr="007E3BE7" w:rsidRDefault="00254022" w:rsidP="00EF5EB9">
            <w:r>
              <w:t>Opakování matematických prostředí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B946D8">
              <w:rPr>
                <w:color w:val="000000" w:themeColor="text1"/>
              </w:rPr>
              <w:t>10 - 14</w:t>
            </w: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B850E6">
              <w:rPr>
                <w:color w:val="FF0000"/>
              </w:rPr>
              <w:t>pamětné sčítání a odčítání do 8</w:t>
            </w:r>
            <w:r w:rsidR="00CF1CE3" w:rsidRPr="00ED6051">
              <w:rPr>
                <w:color w:val="FF0000"/>
              </w:rPr>
              <w:t>0</w:t>
            </w:r>
          </w:p>
          <w:p w:rsidR="00C45383" w:rsidRPr="00772D7F" w:rsidRDefault="00ED3BB9" w:rsidP="0063645E">
            <w:pPr>
              <w:rPr>
                <w:color w:val="00B05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</w:p>
        </w:tc>
      </w:tr>
      <w:tr w:rsidR="00254022" w:rsidRPr="004079C7" w:rsidTr="00ED6051">
        <w:trPr>
          <w:trHeight w:val="192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DF7F63" w:rsidRDefault="00ED6051" w:rsidP="005E5B6A">
            <w:r>
              <w:t xml:space="preserve">Můj domov  </w:t>
            </w:r>
          </w:p>
          <w:p w:rsidR="00B850E6" w:rsidRDefault="00254022" w:rsidP="005E5B6A">
            <w:r>
              <w:t>Rodina a její členové</w:t>
            </w:r>
          </w:p>
          <w:p w:rsidR="00B946D8" w:rsidRDefault="00B946D8" w:rsidP="005E5B6A">
            <w:r>
              <w:t>Rodinné vztahy</w:t>
            </w:r>
          </w:p>
          <w:p w:rsidR="00B946D8" w:rsidRDefault="00B946D8" w:rsidP="00B946D8">
            <w:r>
              <w:t>Pomoc v rodině</w:t>
            </w:r>
          </w:p>
          <w:p w:rsidR="00B946D8" w:rsidRDefault="00B946D8" w:rsidP="005E5B6A"/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254022">
              <w:t>44</w:t>
            </w:r>
            <w:r w:rsidR="00DF7F63">
              <w:t xml:space="preserve">- </w:t>
            </w:r>
            <w:r w:rsidR="00254022">
              <w:t>45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AC0065" w:rsidRDefault="00AC0065" w:rsidP="00ED6051">
            <w:pPr>
              <w:rPr>
                <w:color w:val="00B050"/>
              </w:rPr>
            </w:pPr>
            <w:r w:rsidRPr="00AC0065">
              <w:rPr>
                <w:color w:val="7030A0"/>
              </w:rPr>
              <w:t xml:space="preserve">FOTO </w:t>
            </w:r>
            <w:r w:rsidRPr="00AC0065">
              <w:rPr>
                <w:color w:val="00B050"/>
              </w:rPr>
              <w:t>rodiny a rodinných příslušníků – přinést na hodi</w:t>
            </w:r>
            <w:bookmarkStart w:id="0" w:name="_GoBack"/>
            <w:bookmarkEnd w:id="0"/>
            <w:r w:rsidRPr="00AC0065">
              <w:rPr>
                <w:color w:val="00B050"/>
              </w:rPr>
              <w:t xml:space="preserve">nu </w:t>
            </w:r>
            <w:proofErr w:type="spellStart"/>
            <w:r w:rsidRPr="00AC0065">
              <w:rPr>
                <w:color w:val="00B050"/>
              </w:rPr>
              <w:t>prv</w:t>
            </w:r>
            <w:proofErr w:type="spellEnd"/>
          </w:p>
        </w:tc>
      </w:tr>
      <w:tr w:rsidR="00254022" w:rsidRPr="004079C7" w:rsidTr="00ED6051">
        <w:trPr>
          <w:trHeight w:val="113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2C3736" w:rsidRDefault="00AC0065" w:rsidP="00D47D69"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U3 At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home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 xml:space="preserve">SB p. 29 -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Recycle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AB p. 26, 55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Worksheets</w:t>
            </w:r>
            <w:proofErr w:type="spellEnd"/>
          </w:p>
          <w:p w:rsidR="00773115" w:rsidRPr="002C3736" w:rsidRDefault="00B850E6" w:rsidP="002C3736"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 xml:space="preserve">      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7E1067" w:rsidRPr="002B531B" w:rsidRDefault="007E1067" w:rsidP="000441D4">
      <w:pPr>
        <w:rPr>
          <w:color w:val="C00000"/>
          <w:sz w:val="28"/>
          <w:szCs w:val="28"/>
        </w:rPr>
      </w:pPr>
    </w:p>
    <w:sectPr w:rsidR="007E1067" w:rsidRPr="002B531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46928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B531B"/>
    <w:rsid w:val="002C0089"/>
    <w:rsid w:val="002C3736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60B1E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F3087"/>
    <w:rsid w:val="00B338F3"/>
    <w:rsid w:val="00B376A8"/>
    <w:rsid w:val="00B43E8D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6569E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971D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E3F2-E8A2-4D31-A0FB-0F622A77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399</cp:revision>
  <cp:lastPrinted>2023-09-08T09:35:00Z</cp:lastPrinted>
  <dcterms:created xsi:type="dcterms:W3CDTF">2022-09-06T14:02:00Z</dcterms:created>
  <dcterms:modified xsi:type="dcterms:W3CDTF">2024-03-01T06:06:00Z</dcterms:modified>
</cp:coreProperties>
</file>